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5F2A" w14:textId="1D15FC5E" w:rsidR="0000775C" w:rsidRPr="00FB66D4" w:rsidRDefault="0000775C" w:rsidP="0000775C">
      <w:pPr>
        <w:spacing w:after="0" w:line="240" w:lineRule="auto"/>
        <w:ind w:left="0" w:right="0"/>
        <w:rPr>
          <w:b/>
          <w:sz w:val="22"/>
        </w:rPr>
      </w:pPr>
      <w:r w:rsidRPr="00FB66D4">
        <w:rPr>
          <w:b/>
          <w:w w:val="105"/>
          <w:sz w:val="22"/>
        </w:rPr>
        <w:t>EL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CONGRESO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DEL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ESTADO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LIBRE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Y SOBERANO DE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YUCATÁN,</w:t>
      </w:r>
      <w:r w:rsidR="00FD79B7" w:rsidRPr="00FB66D4">
        <w:rPr>
          <w:b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CONFORME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A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LO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DISPUESTO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EN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LOS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ARTÍCULOS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29,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30</w:t>
      </w:r>
      <w:r w:rsidR="00DC317A" w:rsidRPr="00FB66D4">
        <w:rPr>
          <w:b/>
          <w:w w:val="105"/>
          <w:sz w:val="22"/>
        </w:rPr>
        <w:t>,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FRACCIÓN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V</w:t>
      </w:r>
      <w:r w:rsidR="00756D70" w:rsidRPr="00FB66D4">
        <w:rPr>
          <w:b/>
          <w:w w:val="105"/>
          <w:sz w:val="22"/>
        </w:rPr>
        <w:t xml:space="preserve"> Y </w:t>
      </w:r>
      <w:r w:rsidR="00F74811">
        <w:rPr>
          <w:b/>
          <w:w w:val="105"/>
          <w:sz w:val="22"/>
        </w:rPr>
        <w:t>XXII</w:t>
      </w:r>
      <w:r w:rsidR="00756D70" w:rsidRPr="00FB66D4">
        <w:rPr>
          <w:b/>
          <w:w w:val="105"/>
          <w:sz w:val="22"/>
        </w:rPr>
        <w:t>,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18</w:t>
      </w:r>
      <w:r w:rsidR="00DC317A" w:rsidRPr="00FB66D4">
        <w:rPr>
          <w:b/>
          <w:w w:val="105"/>
          <w:sz w:val="22"/>
        </w:rPr>
        <w:t xml:space="preserve"> Y 28, FRACCIÓN XII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DE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LA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LEY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DE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sz w:val="22"/>
        </w:rPr>
        <w:t>GOBIERNO</w:t>
      </w:r>
      <w:r w:rsidRPr="00FB66D4">
        <w:rPr>
          <w:b/>
          <w:spacing w:val="31"/>
          <w:sz w:val="22"/>
        </w:rPr>
        <w:t xml:space="preserve"> </w:t>
      </w:r>
      <w:r w:rsidRPr="00FB66D4">
        <w:rPr>
          <w:b/>
          <w:sz w:val="22"/>
        </w:rPr>
        <w:t>DEL</w:t>
      </w:r>
      <w:r w:rsidRPr="00FB66D4">
        <w:rPr>
          <w:b/>
          <w:spacing w:val="31"/>
          <w:sz w:val="22"/>
        </w:rPr>
        <w:t xml:space="preserve"> </w:t>
      </w:r>
      <w:r w:rsidRPr="00FB66D4">
        <w:rPr>
          <w:b/>
          <w:sz w:val="22"/>
        </w:rPr>
        <w:t>PODER</w:t>
      </w:r>
      <w:r w:rsidRPr="00FB66D4">
        <w:rPr>
          <w:b/>
          <w:spacing w:val="31"/>
          <w:sz w:val="22"/>
        </w:rPr>
        <w:t xml:space="preserve"> </w:t>
      </w:r>
      <w:r w:rsidRPr="00FB66D4">
        <w:rPr>
          <w:b/>
          <w:sz w:val="22"/>
        </w:rPr>
        <w:t>LEGISLATIVO</w:t>
      </w:r>
      <w:r w:rsidR="00DC317A" w:rsidRPr="00FB66D4">
        <w:rPr>
          <w:b/>
          <w:sz w:val="22"/>
        </w:rPr>
        <w:t>,</w:t>
      </w:r>
      <w:r w:rsidRPr="00FB66D4">
        <w:rPr>
          <w:b/>
          <w:spacing w:val="31"/>
          <w:sz w:val="22"/>
        </w:rPr>
        <w:t xml:space="preserve"> </w:t>
      </w:r>
      <w:r w:rsidRPr="00FB66D4">
        <w:rPr>
          <w:b/>
          <w:sz w:val="22"/>
        </w:rPr>
        <w:t>Y</w:t>
      </w:r>
      <w:r w:rsidRPr="00FB66D4">
        <w:rPr>
          <w:b/>
          <w:spacing w:val="31"/>
          <w:sz w:val="22"/>
        </w:rPr>
        <w:t xml:space="preserve"> </w:t>
      </w:r>
      <w:r w:rsidRPr="00FB66D4">
        <w:rPr>
          <w:b/>
          <w:sz w:val="22"/>
        </w:rPr>
        <w:t>117</w:t>
      </w:r>
      <w:r w:rsidR="00FD79B7" w:rsidRPr="00FB66D4">
        <w:rPr>
          <w:b/>
          <w:sz w:val="22"/>
        </w:rPr>
        <w:t>, 118 Y 123</w:t>
      </w:r>
      <w:r w:rsidRPr="00FB66D4">
        <w:rPr>
          <w:b/>
          <w:spacing w:val="30"/>
          <w:sz w:val="22"/>
        </w:rPr>
        <w:t xml:space="preserve"> </w:t>
      </w:r>
      <w:r w:rsidRPr="00FB66D4">
        <w:rPr>
          <w:b/>
          <w:sz w:val="22"/>
        </w:rPr>
        <w:t>DEL</w:t>
      </w:r>
      <w:r w:rsidRPr="00FB66D4">
        <w:rPr>
          <w:b/>
          <w:spacing w:val="32"/>
          <w:sz w:val="22"/>
        </w:rPr>
        <w:t xml:space="preserve"> </w:t>
      </w:r>
      <w:r w:rsidRPr="00FB66D4">
        <w:rPr>
          <w:b/>
          <w:sz w:val="22"/>
        </w:rPr>
        <w:t>REGLAMENTO</w:t>
      </w:r>
      <w:r w:rsidRPr="00FB66D4">
        <w:rPr>
          <w:b/>
          <w:spacing w:val="30"/>
          <w:sz w:val="22"/>
        </w:rPr>
        <w:t xml:space="preserve"> </w:t>
      </w:r>
      <w:r w:rsidRPr="00FB66D4">
        <w:rPr>
          <w:b/>
          <w:sz w:val="22"/>
        </w:rPr>
        <w:t>DE</w:t>
      </w:r>
      <w:r w:rsidRPr="00FB66D4">
        <w:rPr>
          <w:b/>
          <w:spacing w:val="31"/>
          <w:sz w:val="22"/>
        </w:rPr>
        <w:t xml:space="preserve"> </w:t>
      </w:r>
      <w:r w:rsidRPr="00FB66D4">
        <w:rPr>
          <w:b/>
          <w:sz w:val="22"/>
        </w:rPr>
        <w:t>LA</w:t>
      </w:r>
      <w:r w:rsidRPr="00FB66D4">
        <w:rPr>
          <w:b/>
          <w:spacing w:val="32"/>
          <w:sz w:val="22"/>
        </w:rPr>
        <w:t xml:space="preserve"> </w:t>
      </w:r>
      <w:r w:rsidRPr="00FB66D4">
        <w:rPr>
          <w:b/>
          <w:sz w:val="22"/>
        </w:rPr>
        <w:t>LEY</w:t>
      </w:r>
      <w:r w:rsidR="006F0D71">
        <w:rPr>
          <w:b/>
          <w:sz w:val="22"/>
        </w:rPr>
        <w:t xml:space="preserve"> </w:t>
      </w:r>
      <w:r w:rsidRPr="00FB66D4">
        <w:rPr>
          <w:b/>
          <w:spacing w:val="-56"/>
          <w:sz w:val="22"/>
        </w:rPr>
        <w:t xml:space="preserve"> </w:t>
      </w:r>
      <w:r w:rsidRPr="00FB66D4">
        <w:rPr>
          <w:b/>
          <w:sz w:val="22"/>
        </w:rPr>
        <w:t>DE</w:t>
      </w:r>
      <w:r w:rsidRPr="00FB66D4">
        <w:rPr>
          <w:b/>
          <w:spacing w:val="1"/>
          <w:sz w:val="22"/>
        </w:rPr>
        <w:t xml:space="preserve"> </w:t>
      </w:r>
      <w:r w:rsidRPr="00FB66D4">
        <w:rPr>
          <w:b/>
          <w:sz w:val="22"/>
        </w:rPr>
        <w:t>GOBIERNO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DEL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PODER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LEGISLATIVO,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TODOS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DEL ESTADO DE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YUCATÁN,</w:t>
      </w:r>
      <w:r w:rsidRPr="00FB66D4">
        <w:rPr>
          <w:b/>
          <w:spacing w:val="-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EMITE</w:t>
      </w:r>
      <w:r w:rsidRPr="00FB66D4">
        <w:rPr>
          <w:b/>
          <w:spacing w:val="-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EL</w:t>
      </w:r>
      <w:r w:rsidRPr="00FB66D4">
        <w:rPr>
          <w:b/>
          <w:spacing w:val="-1"/>
          <w:w w:val="105"/>
          <w:sz w:val="22"/>
        </w:rPr>
        <w:t xml:space="preserve"> </w:t>
      </w:r>
      <w:r w:rsidR="00756D70" w:rsidRPr="00FB66D4">
        <w:rPr>
          <w:b/>
          <w:w w:val="105"/>
          <w:sz w:val="22"/>
        </w:rPr>
        <w:t>SIGUIENTE,</w:t>
      </w:r>
    </w:p>
    <w:p w14:paraId="589FC073" w14:textId="77777777" w:rsidR="0000775C" w:rsidRPr="00756D70" w:rsidRDefault="0000775C" w:rsidP="0066225F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03A6CEBA" w14:textId="01AE4CB5" w:rsidR="0000775C" w:rsidRPr="00FB66D4" w:rsidRDefault="0000775C" w:rsidP="00FB66D4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2"/>
          <w:szCs w:val="22"/>
          <w:lang w:val="pt-BR"/>
        </w:rPr>
      </w:pPr>
      <w:r w:rsidRPr="00FB66D4">
        <w:rPr>
          <w:rFonts w:ascii="Arial" w:hAnsi="Arial" w:cs="Arial"/>
          <w:w w:val="105"/>
          <w:sz w:val="22"/>
          <w:szCs w:val="22"/>
          <w:lang w:val="pt-BR"/>
        </w:rPr>
        <w:t>D</w:t>
      </w:r>
      <w:r w:rsidRPr="00FB66D4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FB66D4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FB66D4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FB66D4">
        <w:rPr>
          <w:rFonts w:ascii="Arial" w:hAnsi="Arial" w:cs="Arial"/>
          <w:w w:val="105"/>
          <w:sz w:val="22"/>
          <w:szCs w:val="22"/>
          <w:lang w:val="pt-BR"/>
        </w:rPr>
        <w:t>C</w:t>
      </w:r>
      <w:r w:rsidRPr="00FB66D4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FB66D4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FB66D4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FB66D4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FB66D4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FB66D4">
        <w:rPr>
          <w:rFonts w:ascii="Arial" w:hAnsi="Arial" w:cs="Arial"/>
          <w:w w:val="105"/>
          <w:sz w:val="22"/>
          <w:szCs w:val="22"/>
          <w:lang w:val="pt-BR"/>
        </w:rPr>
        <w:t>T</w:t>
      </w:r>
      <w:r w:rsidRPr="00FB66D4">
        <w:rPr>
          <w:rFonts w:ascii="Arial" w:hAnsi="Arial" w:cs="Arial"/>
          <w:spacing w:val="-3"/>
          <w:w w:val="105"/>
          <w:sz w:val="22"/>
          <w:szCs w:val="22"/>
          <w:lang w:val="pt-BR"/>
        </w:rPr>
        <w:t xml:space="preserve"> </w:t>
      </w:r>
      <w:r w:rsidRPr="00FB66D4">
        <w:rPr>
          <w:rFonts w:ascii="Arial" w:hAnsi="Arial" w:cs="Arial"/>
          <w:w w:val="105"/>
          <w:sz w:val="22"/>
          <w:szCs w:val="22"/>
          <w:lang w:val="pt-BR"/>
        </w:rPr>
        <w:t>O</w:t>
      </w:r>
    </w:p>
    <w:p w14:paraId="39116F8E" w14:textId="77777777" w:rsidR="00375E2A" w:rsidRPr="00FB66D4" w:rsidRDefault="00375E2A" w:rsidP="00FB66D4">
      <w:pPr>
        <w:spacing w:after="0" w:line="240" w:lineRule="auto"/>
        <w:rPr>
          <w:sz w:val="22"/>
          <w:lang w:val="pt-BR"/>
        </w:rPr>
      </w:pPr>
    </w:p>
    <w:p w14:paraId="2CBAF662" w14:textId="5D96DBE1" w:rsidR="00F74811" w:rsidRPr="00FB66D4" w:rsidRDefault="00F74811" w:rsidP="00F74811">
      <w:pPr>
        <w:spacing w:after="0" w:line="240" w:lineRule="auto"/>
        <w:ind w:left="0"/>
        <w:jc w:val="center"/>
        <w:rPr>
          <w:b/>
          <w:sz w:val="22"/>
        </w:rPr>
      </w:pPr>
      <w:r>
        <w:rPr>
          <w:b/>
          <w:sz w:val="22"/>
        </w:rPr>
        <w:t xml:space="preserve">Por el que se designa a </w:t>
      </w:r>
      <w:r w:rsidRPr="001246BC">
        <w:rPr>
          <w:b/>
          <w:sz w:val="22"/>
        </w:rPr>
        <w:t>un</w:t>
      </w:r>
      <w:r w:rsidR="001246BC" w:rsidRPr="001246BC">
        <w:rPr>
          <w:b/>
          <w:sz w:val="22"/>
        </w:rPr>
        <w:t>a</w:t>
      </w:r>
      <w:r w:rsidRPr="001246BC">
        <w:rPr>
          <w:b/>
          <w:sz w:val="22"/>
        </w:rPr>
        <w:t xml:space="preserve"> Magistrad</w:t>
      </w:r>
      <w:r w:rsidR="001246BC" w:rsidRPr="001246BC">
        <w:rPr>
          <w:b/>
          <w:sz w:val="22"/>
        </w:rPr>
        <w:t>a</w:t>
      </w:r>
      <w:r>
        <w:rPr>
          <w:b/>
          <w:sz w:val="22"/>
        </w:rPr>
        <w:t xml:space="preserve"> del </w:t>
      </w:r>
      <w:r w:rsidRPr="00F74811">
        <w:rPr>
          <w:b/>
          <w:sz w:val="22"/>
        </w:rPr>
        <w:t>Tribunal de los Trabajadores al Servicio del Estado y de los Muni</w:t>
      </w:r>
      <w:r>
        <w:rPr>
          <w:b/>
          <w:sz w:val="22"/>
        </w:rPr>
        <w:t>cipios, del Poder Judicial del E</w:t>
      </w:r>
      <w:r w:rsidRPr="00F74811">
        <w:rPr>
          <w:b/>
          <w:sz w:val="22"/>
        </w:rPr>
        <w:t>stado de Yucatán</w:t>
      </w:r>
    </w:p>
    <w:p w14:paraId="67B69CB5" w14:textId="6F7F6BCD" w:rsidR="0066225F" w:rsidRPr="00FB66D4" w:rsidRDefault="0066225F" w:rsidP="00FB66D4">
      <w:pPr>
        <w:spacing w:after="0" w:line="240" w:lineRule="auto"/>
        <w:ind w:left="0"/>
        <w:jc w:val="center"/>
        <w:rPr>
          <w:b/>
          <w:sz w:val="22"/>
        </w:rPr>
      </w:pPr>
    </w:p>
    <w:p w14:paraId="1032CF56" w14:textId="77777777" w:rsidR="0066225F" w:rsidRPr="00FB66D4" w:rsidRDefault="0066225F" w:rsidP="00756D70">
      <w:pPr>
        <w:spacing w:after="0" w:line="240" w:lineRule="auto"/>
        <w:ind w:left="0"/>
        <w:jc w:val="center"/>
        <w:rPr>
          <w:b/>
          <w:sz w:val="22"/>
        </w:rPr>
      </w:pPr>
    </w:p>
    <w:p w14:paraId="69133624" w14:textId="7B8BDD83" w:rsidR="002F054E" w:rsidRPr="00FB66D4" w:rsidRDefault="002F054E" w:rsidP="00E34A51">
      <w:pPr>
        <w:pStyle w:val="Textoindependiente"/>
        <w:spacing w:line="360" w:lineRule="auto"/>
        <w:rPr>
          <w:sz w:val="22"/>
          <w:szCs w:val="22"/>
        </w:rPr>
      </w:pPr>
      <w:r w:rsidRPr="00FB66D4">
        <w:rPr>
          <w:rFonts w:ascii="Arial" w:hAnsi="Arial" w:cs="Arial"/>
          <w:b/>
          <w:w w:val="105"/>
          <w:sz w:val="22"/>
          <w:szCs w:val="22"/>
          <w:lang w:val="pt-BR"/>
        </w:rPr>
        <w:t xml:space="preserve">Artículo </w:t>
      </w:r>
      <w:r w:rsidR="00FB66D4" w:rsidRPr="00FB66D4">
        <w:rPr>
          <w:rFonts w:ascii="Arial" w:hAnsi="Arial" w:cs="Arial"/>
          <w:b/>
          <w:w w:val="105"/>
          <w:sz w:val="22"/>
          <w:szCs w:val="22"/>
          <w:lang w:val="pt-BR"/>
        </w:rPr>
        <w:t>ú</w:t>
      </w:r>
      <w:r w:rsidRPr="00FB66D4">
        <w:rPr>
          <w:rFonts w:ascii="Arial" w:hAnsi="Arial" w:cs="Arial"/>
          <w:b/>
          <w:w w:val="105"/>
          <w:sz w:val="22"/>
          <w:szCs w:val="22"/>
          <w:lang w:val="pt-BR"/>
        </w:rPr>
        <w:t>nico</w:t>
      </w:r>
      <w:r w:rsidR="0000775C" w:rsidRPr="00FB66D4">
        <w:rPr>
          <w:rFonts w:ascii="Arial" w:hAnsi="Arial" w:cs="Arial"/>
          <w:b/>
          <w:w w:val="105"/>
          <w:sz w:val="22"/>
          <w:szCs w:val="22"/>
          <w:lang w:val="pt-BR"/>
        </w:rPr>
        <w:t>.</w:t>
      </w:r>
      <w:r w:rsidR="00C63A98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r w:rsidR="00F74811">
        <w:rPr>
          <w:rFonts w:ascii="Arial" w:hAnsi="Arial" w:cs="Arial"/>
          <w:w w:val="105"/>
          <w:sz w:val="22"/>
          <w:szCs w:val="22"/>
          <w:lang w:val="pt-BR"/>
        </w:rPr>
        <w:t xml:space="preserve">El </w:t>
      </w:r>
      <w:proofErr w:type="spellStart"/>
      <w:r w:rsidR="00F74811">
        <w:rPr>
          <w:rFonts w:ascii="Arial" w:hAnsi="Arial" w:cs="Arial"/>
          <w:w w:val="105"/>
          <w:sz w:val="22"/>
          <w:szCs w:val="22"/>
          <w:lang w:val="pt-BR"/>
        </w:rPr>
        <w:t>Congreso</w:t>
      </w:r>
      <w:proofErr w:type="spellEnd"/>
      <w:r w:rsidR="00F74811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proofErr w:type="spellStart"/>
      <w:r w:rsidR="00F74811">
        <w:rPr>
          <w:rFonts w:ascii="Arial" w:hAnsi="Arial" w:cs="Arial"/>
          <w:w w:val="105"/>
          <w:sz w:val="22"/>
          <w:szCs w:val="22"/>
          <w:lang w:val="pt-BR"/>
        </w:rPr>
        <w:t>del</w:t>
      </w:r>
      <w:proofErr w:type="spellEnd"/>
      <w:r w:rsidR="00F74811">
        <w:rPr>
          <w:rFonts w:ascii="Arial" w:hAnsi="Arial" w:cs="Arial"/>
          <w:w w:val="105"/>
          <w:sz w:val="22"/>
          <w:szCs w:val="22"/>
          <w:lang w:val="pt-BR"/>
        </w:rPr>
        <w:t xml:space="preserve"> Estado, designa a </w:t>
      </w:r>
      <w:proofErr w:type="spellStart"/>
      <w:r w:rsidR="00D83B78">
        <w:rPr>
          <w:rFonts w:ascii="Arial" w:hAnsi="Arial" w:cs="Arial"/>
          <w:w w:val="105"/>
          <w:sz w:val="22"/>
          <w:szCs w:val="22"/>
          <w:lang w:val="pt-BR"/>
        </w:rPr>
        <w:t>la</w:t>
      </w:r>
      <w:proofErr w:type="spellEnd"/>
      <w:r w:rsidR="00D83B78">
        <w:rPr>
          <w:rFonts w:ascii="Arial" w:hAnsi="Arial" w:cs="Arial"/>
          <w:w w:val="105"/>
          <w:sz w:val="22"/>
          <w:szCs w:val="22"/>
          <w:lang w:val="pt-BR"/>
        </w:rPr>
        <w:t xml:space="preserve"> Ciudadana</w:t>
      </w:r>
      <w:bookmarkStart w:id="0" w:name="_GoBack"/>
      <w:bookmarkEnd w:id="0"/>
      <w:r w:rsidR="001246BC">
        <w:rPr>
          <w:rFonts w:ascii="Arial" w:hAnsi="Arial" w:cs="Arial"/>
          <w:w w:val="105"/>
          <w:sz w:val="22"/>
          <w:szCs w:val="22"/>
          <w:lang w:val="pt-BR"/>
        </w:rPr>
        <w:t xml:space="preserve"> Ana Josefa </w:t>
      </w:r>
      <w:proofErr w:type="spellStart"/>
      <w:r w:rsidR="001246BC">
        <w:rPr>
          <w:rFonts w:ascii="Arial" w:hAnsi="Arial" w:cs="Arial"/>
          <w:w w:val="105"/>
          <w:sz w:val="22"/>
          <w:szCs w:val="22"/>
          <w:lang w:val="pt-BR"/>
        </w:rPr>
        <w:t>Castillo</w:t>
      </w:r>
      <w:proofErr w:type="spellEnd"/>
      <w:r w:rsidR="001246BC">
        <w:rPr>
          <w:rFonts w:ascii="Arial" w:hAnsi="Arial" w:cs="Arial"/>
          <w:w w:val="105"/>
          <w:sz w:val="22"/>
          <w:szCs w:val="22"/>
          <w:lang w:val="pt-BR"/>
        </w:rPr>
        <w:t xml:space="preserve"> Torres</w:t>
      </w:r>
      <w:r w:rsidR="00F74811">
        <w:rPr>
          <w:rFonts w:ascii="Arial" w:hAnsi="Arial" w:cs="Arial"/>
          <w:w w:val="105"/>
          <w:sz w:val="22"/>
          <w:szCs w:val="22"/>
          <w:lang w:val="pt-BR"/>
        </w:rPr>
        <w:t xml:space="preserve">, </w:t>
      </w:r>
      <w:r w:rsidR="0000775C" w:rsidRPr="00FB66D4">
        <w:rPr>
          <w:rFonts w:ascii="Arial" w:hAnsi="Arial" w:cs="Arial"/>
          <w:w w:val="105"/>
          <w:sz w:val="22"/>
          <w:szCs w:val="22"/>
        </w:rPr>
        <w:t xml:space="preserve">para </w:t>
      </w:r>
      <w:r w:rsidR="00F74811">
        <w:rPr>
          <w:rFonts w:ascii="Arial" w:hAnsi="Arial" w:cs="Arial"/>
          <w:w w:val="105"/>
          <w:sz w:val="22"/>
          <w:szCs w:val="22"/>
        </w:rPr>
        <w:t>ejercer</w:t>
      </w:r>
      <w:r w:rsidR="0000775C" w:rsidRPr="00FB66D4">
        <w:rPr>
          <w:rFonts w:ascii="Arial" w:hAnsi="Arial" w:cs="Arial"/>
          <w:w w:val="105"/>
          <w:sz w:val="22"/>
          <w:szCs w:val="22"/>
        </w:rPr>
        <w:t xml:space="preserve"> el cargo </w:t>
      </w:r>
      <w:r w:rsidR="0000775C" w:rsidRPr="001246BC">
        <w:rPr>
          <w:rFonts w:ascii="Arial" w:hAnsi="Arial" w:cs="Arial"/>
          <w:w w:val="105"/>
          <w:sz w:val="22"/>
          <w:szCs w:val="22"/>
        </w:rPr>
        <w:t xml:space="preserve">de </w:t>
      </w:r>
      <w:r w:rsidR="00F74811" w:rsidRPr="001246BC">
        <w:rPr>
          <w:rFonts w:ascii="Arial" w:hAnsi="Arial" w:cs="Arial"/>
          <w:w w:val="105"/>
          <w:sz w:val="22"/>
          <w:szCs w:val="22"/>
        </w:rPr>
        <w:t>Magistrad</w:t>
      </w:r>
      <w:r w:rsidR="001246BC" w:rsidRPr="001246BC">
        <w:rPr>
          <w:rFonts w:ascii="Arial" w:hAnsi="Arial" w:cs="Arial"/>
          <w:w w:val="105"/>
          <w:sz w:val="22"/>
          <w:szCs w:val="22"/>
        </w:rPr>
        <w:t>a</w:t>
      </w:r>
      <w:r w:rsidR="00F74811" w:rsidRPr="00F74811">
        <w:rPr>
          <w:rFonts w:ascii="Arial" w:hAnsi="Arial" w:cs="Arial"/>
          <w:w w:val="105"/>
          <w:sz w:val="22"/>
          <w:szCs w:val="22"/>
        </w:rPr>
        <w:t xml:space="preserve"> del Tribunal de los Trabajadores al Servicio del Estado y de los Municipios, del Poder Judicial del Estado de Yucatán</w:t>
      </w:r>
      <w:r w:rsidR="0000775C" w:rsidRPr="00FB66D4">
        <w:rPr>
          <w:rFonts w:ascii="Arial" w:hAnsi="Arial" w:cs="Arial"/>
          <w:w w:val="105"/>
          <w:sz w:val="22"/>
          <w:szCs w:val="22"/>
        </w:rPr>
        <w:t xml:space="preserve">, por </w:t>
      </w:r>
      <w:r w:rsidR="007B01EA" w:rsidRPr="00FB66D4">
        <w:rPr>
          <w:rFonts w:ascii="Arial" w:hAnsi="Arial" w:cs="Arial"/>
          <w:w w:val="105"/>
          <w:sz w:val="22"/>
          <w:szCs w:val="22"/>
        </w:rPr>
        <w:t>un</w:t>
      </w:r>
      <w:r w:rsidR="0000775C" w:rsidRPr="00FB66D4">
        <w:rPr>
          <w:rFonts w:ascii="Arial" w:hAnsi="Arial" w:cs="Arial"/>
          <w:w w:val="105"/>
          <w:sz w:val="22"/>
          <w:szCs w:val="22"/>
        </w:rPr>
        <w:t xml:space="preserve"> período de </w:t>
      </w:r>
      <w:r w:rsidR="00F74811">
        <w:rPr>
          <w:rFonts w:ascii="Arial" w:hAnsi="Arial" w:cs="Arial"/>
          <w:w w:val="105"/>
          <w:sz w:val="22"/>
          <w:szCs w:val="22"/>
        </w:rPr>
        <w:t>quince</w:t>
      </w:r>
      <w:r w:rsidR="0000775C" w:rsidRPr="00FB66D4">
        <w:rPr>
          <w:rFonts w:ascii="Arial" w:hAnsi="Arial" w:cs="Arial"/>
          <w:w w:val="105"/>
          <w:sz w:val="22"/>
          <w:szCs w:val="22"/>
        </w:rPr>
        <w:t xml:space="preserve"> años, </w:t>
      </w:r>
      <w:r w:rsidR="007B01EA" w:rsidRPr="00FB66D4">
        <w:rPr>
          <w:rFonts w:ascii="Arial" w:hAnsi="Arial" w:cs="Arial"/>
          <w:sz w:val="22"/>
          <w:szCs w:val="22"/>
        </w:rPr>
        <w:t>contados a partir de</w:t>
      </w:r>
      <w:r w:rsidR="00FB66D4" w:rsidRPr="00FB66D4">
        <w:rPr>
          <w:rFonts w:ascii="Arial" w:hAnsi="Arial" w:cs="Arial"/>
          <w:sz w:val="22"/>
          <w:szCs w:val="22"/>
        </w:rPr>
        <w:t xml:space="preserve">l día </w:t>
      </w:r>
      <w:r w:rsidR="00F74811">
        <w:rPr>
          <w:rFonts w:ascii="Arial" w:hAnsi="Arial" w:cs="Arial"/>
          <w:sz w:val="22"/>
          <w:szCs w:val="22"/>
        </w:rPr>
        <w:t xml:space="preserve">en que entre en vigor este Decreto, previo compromiso </w:t>
      </w:r>
      <w:r w:rsidR="00F74811" w:rsidRPr="00F74811">
        <w:rPr>
          <w:rFonts w:ascii="Arial" w:hAnsi="Arial" w:cs="Arial"/>
          <w:sz w:val="22"/>
          <w:szCs w:val="22"/>
        </w:rPr>
        <w:t>constitucional</w:t>
      </w:r>
      <w:r w:rsidR="007B01EA" w:rsidRPr="00F74811">
        <w:rPr>
          <w:rFonts w:ascii="Arial" w:hAnsi="Arial" w:cs="Arial"/>
          <w:sz w:val="22"/>
          <w:szCs w:val="22"/>
        </w:rPr>
        <w:t>.</w:t>
      </w:r>
    </w:p>
    <w:p w14:paraId="1BA6CD00" w14:textId="77777777" w:rsidR="002F054E" w:rsidRPr="00FB66D4" w:rsidRDefault="002F054E" w:rsidP="00E34A51">
      <w:pPr>
        <w:pStyle w:val="Textoindependiente"/>
        <w:rPr>
          <w:rFonts w:ascii="Arial" w:hAnsi="Arial" w:cs="Arial"/>
          <w:sz w:val="22"/>
          <w:szCs w:val="22"/>
          <w:lang w:val="es-MX"/>
        </w:rPr>
      </w:pPr>
    </w:p>
    <w:p w14:paraId="2C6DE0BE" w14:textId="303B65B5" w:rsidR="0000775C" w:rsidRPr="00FB66D4" w:rsidRDefault="002F054E" w:rsidP="00E34A51">
      <w:pPr>
        <w:pStyle w:val="Ttulo4"/>
        <w:keepNext w:val="0"/>
        <w:keepLines w:val="0"/>
        <w:widowControl w:val="0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FB66D4">
        <w:rPr>
          <w:rFonts w:ascii="Arial" w:hAnsi="Arial" w:cs="Arial"/>
          <w:w w:val="105"/>
          <w:sz w:val="22"/>
          <w:szCs w:val="22"/>
        </w:rPr>
        <w:t>T</w:t>
      </w:r>
      <w:r w:rsidRPr="00FB66D4">
        <w:rPr>
          <w:rFonts w:ascii="Arial" w:hAnsi="Arial" w:cs="Arial"/>
          <w:spacing w:val="-5"/>
          <w:w w:val="105"/>
          <w:sz w:val="22"/>
          <w:szCs w:val="22"/>
        </w:rPr>
        <w:t>ransitorios</w:t>
      </w:r>
    </w:p>
    <w:p w14:paraId="0E53B4E4" w14:textId="77777777" w:rsidR="0000775C" w:rsidRPr="00FB66D4" w:rsidRDefault="0000775C" w:rsidP="00E34A51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14:paraId="541E33F3" w14:textId="2F387D69" w:rsidR="00FB66D4" w:rsidRPr="00FB66D4" w:rsidRDefault="00FB66D4" w:rsidP="00E34A51">
      <w:pPr>
        <w:pStyle w:val="Textoindependiente"/>
        <w:spacing w:line="360" w:lineRule="auto"/>
        <w:rPr>
          <w:rFonts w:ascii="Arial" w:hAnsi="Arial" w:cs="Arial"/>
          <w:b/>
          <w:w w:val="105"/>
          <w:sz w:val="22"/>
          <w:szCs w:val="22"/>
        </w:rPr>
      </w:pPr>
      <w:r w:rsidRPr="00FB66D4">
        <w:rPr>
          <w:rFonts w:ascii="Arial" w:hAnsi="Arial" w:cs="Arial"/>
          <w:b/>
          <w:w w:val="105"/>
          <w:sz w:val="22"/>
          <w:szCs w:val="22"/>
        </w:rPr>
        <w:t>Entrada en vigor</w:t>
      </w:r>
    </w:p>
    <w:p w14:paraId="3C4F3677" w14:textId="36F25BD9" w:rsidR="0000775C" w:rsidRPr="00FB66D4" w:rsidRDefault="002F054E" w:rsidP="00E34A5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FB66D4">
        <w:rPr>
          <w:rFonts w:ascii="Arial" w:hAnsi="Arial" w:cs="Arial"/>
          <w:b/>
          <w:w w:val="105"/>
          <w:sz w:val="22"/>
          <w:szCs w:val="22"/>
        </w:rPr>
        <w:t>Artículo</w:t>
      </w:r>
      <w:r w:rsidRPr="00FB66D4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="00FB66D4" w:rsidRPr="00FB66D4">
        <w:rPr>
          <w:rFonts w:ascii="Arial" w:hAnsi="Arial" w:cs="Arial"/>
          <w:b/>
          <w:w w:val="105"/>
          <w:sz w:val="22"/>
          <w:szCs w:val="22"/>
        </w:rPr>
        <w:t>p</w:t>
      </w:r>
      <w:r w:rsidRPr="00FB66D4">
        <w:rPr>
          <w:rFonts w:ascii="Arial" w:hAnsi="Arial" w:cs="Arial"/>
          <w:b/>
          <w:w w:val="105"/>
          <w:sz w:val="22"/>
          <w:szCs w:val="22"/>
        </w:rPr>
        <w:t>rimero.</w:t>
      </w:r>
      <w:r w:rsidRPr="00FB66D4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Este</w:t>
      </w:r>
      <w:r w:rsidR="0000775C" w:rsidRPr="00FB66D4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Decreto</w:t>
      </w:r>
      <w:r w:rsidR="0000775C" w:rsidRPr="00FB66D4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entrará</w:t>
      </w:r>
      <w:r w:rsidR="0000775C" w:rsidRPr="00FB66D4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en</w:t>
      </w:r>
      <w:r w:rsidR="0000775C" w:rsidRPr="00FB66D4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vigor</w:t>
      </w:r>
      <w:r w:rsidR="0000775C" w:rsidRPr="00FB66D4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el</w:t>
      </w:r>
      <w:r w:rsidR="0000775C" w:rsidRPr="00FB66D4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día de su</w:t>
      </w:r>
      <w:r w:rsidR="0000775C" w:rsidRPr="00FB66D4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publicación</w:t>
      </w:r>
      <w:r w:rsidR="0000775C" w:rsidRPr="00FB66D4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en</w:t>
      </w:r>
      <w:r w:rsidR="0000775C" w:rsidRPr="00FB66D4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el</w:t>
      </w:r>
      <w:r w:rsidR="0000775C" w:rsidRPr="00FB66D4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Diario</w:t>
      </w:r>
      <w:r w:rsidR="0000775C" w:rsidRPr="00FB66D4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Oficial</w:t>
      </w:r>
      <w:r w:rsidR="0000775C" w:rsidRPr="00FB66D4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del</w:t>
      </w:r>
      <w:r w:rsidR="0000775C" w:rsidRPr="00FB66D4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Gobierno</w:t>
      </w:r>
      <w:r w:rsidR="0000775C" w:rsidRPr="00FB66D4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del</w:t>
      </w:r>
      <w:r w:rsidR="0000775C" w:rsidRPr="00FB66D4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Estado</w:t>
      </w:r>
      <w:r w:rsidR="0000775C" w:rsidRPr="00FB66D4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de</w:t>
      </w:r>
      <w:r w:rsidR="0000775C" w:rsidRPr="00FB66D4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Yucatán.</w:t>
      </w:r>
    </w:p>
    <w:p w14:paraId="45E95071" w14:textId="77777777" w:rsidR="0000775C" w:rsidRPr="00FB66D4" w:rsidRDefault="0000775C" w:rsidP="00E34A51">
      <w:pPr>
        <w:pStyle w:val="Textoindependiente"/>
        <w:rPr>
          <w:rFonts w:ascii="Arial" w:hAnsi="Arial" w:cs="Arial"/>
          <w:sz w:val="22"/>
          <w:szCs w:val="22"/>
        </w:rPr>
      </w:pPr>
    </w:p>
    <w:p w14:paraId="252FEB21" w14:textId="3015CB6B" w:rsidR="00FB66D4" w:rsidRPr="00FB66D4" w:rsidRDefault="00FB66D4" w:rsidP="00E34A51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  <w:r w:rsidRPr="00FB66D4">
        <w:rPr>
          <w:rFonts w:ascii="Arial" w:hAnsi="Arial" w:cs="Arial"/>
          <w:b/>
          <w:sz w:val="22"/>
          <w:szCs w:val="22"/>
        </w:rPr>
        <w:t>Notificación</w:t>
      </w:r>
      <w:r w:rsidR="00E34A51">
        <w:rPr>
          <w:rFonts w:ascii="Arial" w:hAnsi="Arial" w:cs="Arial"/>
          <w:b/>
          <w:sz w:val="22"/>
          <w:szCs w:val="22"/>
        </w:rPr>
        <w:t xml:space="preserve"> al Poder Ejecutivo</w:t>
      </w:r>
    </w:p>
    <w:p w14:paraId="4F3A791B" w14:textId="0F531198" w:rsidR="00ED5202" w:rsidRDefault="002F054E" w:rsidP="00E34A51">
      <w:pPr>
        <w:tabs>
          <w:tab w:val="left" w:pos="4678"/>
        </w:tabs>
        <w:spacing w:after="0" w:line="360" w:lineRule="auto"/>
        <w:ind w:left="0" w:right="0" w:firstLine="0"/>
        <w:rPr>
          <w:w w:val="105"/>
          <w:sz w:val="22"/>
        </w:rPr>
      </w:pPr>
      <w:r w:rsidRPr="00FB66D4">
        <w:rPr>
          <w:b/>
          <w:w w:val="105"/>
          <w:sz w:val="22"/>
        </w:rPr>
        <w:t>Artículo</w:t>
      </w:r>
      <w:r w:rsidRPr="00FB66D4">
        <w:rPr>
          <w:b/>
          <w:spacing w:val="1"/>
          <w:w w:val="105"/>
          <w:sz w:val="22"/>
        </w:rPr>
        <w:t xml:space="preserve"> </w:t>
      </w:r>
      <w:r w:rsidR="00FB66D4" w:rsidRPr="00FB66D4">
        <w:rPr>
          <w:b/>
          <w:w w:val="105"/>
          <w:sz w:val="22"/>
        </w:rPr>
        <w:t>s</w:t>
      </w:r>
      <w:r w:rsidRPr="00FB66D4">
        <w:rPr>
          <w:b/>
          <w:w w:val="105"/>
          <w:sz w:val="22"/>
        </w:rPr>
        <w:t>egundo.</w:t>
      </w:r>
      <w:r w:rsidRPr="00FB66D4">
        <w:rPr>
          <w:b/>
          <w:spacing w:val="1"/>
          <w:w w:val="105"/>
          <w:sz w:val="22"/>
        </w:rPr>
        <w:t xml:space="preserve"> </w:t>
      </w:r>
      <w:r w:rsidR="00FB66D4" w:rsidRPr="00FB66D4">
        <w:rPr>
          <w:sz w:val="22"/>
        </w:rPr>
        <w:t>Notifíquese</w:t>
      </w:r>
      <w:r w:rsidR="00F74811">
        <w:rPr>
          <w:sz w:val="22"/>
        </w:rPr>
        <w:t xml:space="preserve"> este Decreto al Poder Ejecutivo del Estado de Yucatán, para los efectos</w:t>
      </w:r>
      <w:r w:rsidR="0000775C" w:rsidRPr="00FB66D4">
        <w:rPr>
          <w:w w:val="105"/>
          <w:sz w:val="22"/>
        </w:rPr>
        <w:t>,</w:t>
      </w:r>
      <w:r w:rsidR="0000775C" w:rsidRPr="00FB66D4">
        <w:rPr>
          <w:spacing w:val="-2"/>
          <w:w w:val="105"/>
          <w:sz w:val="22"/>
        </w:rPr>
        <w:t xml:space="preserve"> </w:t>
      </w:r>
      <w:r w:rsidR="0000775C" w:rsidRPr="00FB66D4">
        <w:rPr>
          <w:w w:val="105"/>
          <w:sz w:val="22"/>
        </w:rPr>
        <w:t>para</w:t>
      </w:r>
      <w:r w:rsidR="0000775C" w:rsidRPr="00FB66D4">
        <w:rPr>
          <w:spacing w:val="-1"/>
          <w:w w:val="105"/>
          <w:sz w:val="22"/>
        </w:rPr>
        <w:t xml:space="preserve"> </w:t>
      </w:r>
      <w:r w:rsidR="0000775C" w:rsidRPr="00FB66D4">
        <w:rPr>
          <w:w w:val="105"/>
          <w:sz w:val="22"/>
        </w:rPr>
        <w:t>los</w:t>
      </w:r>
      <w:r w:rsidR="0000775C" w:rsidRPr="00FB66D4">
        <w:rPr>
          <w:spacing w:val="-4"/>
          <w:w w:val="105"/>
          <w:sz w:val="22"/>
        </w:rPr>
        <w:t xml:space="preserve"> </w:t>
      </w:r>
      <w:r w:rsidR="0000775C" w:rsidRPr="00FB66D4">
        <w:rPr>
          <w:w w:val="105"/>
          <w:sz w:val="22"/>
        </w:rPr>
        <w:t>efectos</w:t>
      </w:r>
      <w:r w:rsidR="0000775C" w:rsidRPr="00FB66D4">
        <w:rPr>
          <w:spacing w:val="-3"/>
          <w:w w:val="105"/>
          <w:sz w:val="22"/>
        </w:rPr>
        <w:t xml:space="preserve"> </w:t>
      </w:r>
      <w:r w:rsidR="0000775C" w:rsidRPr="00FB66D4">
        <w:rPr>
          <w:w w:val="105"/>
          <w:sz w:val="22"/>
        </w:rPr>
        <w:t>procedentes.</w:t>
      </w:r>
    </w:p>
    <w:p w14:paraId="00D69AA9" w14:textId="77777777" w:rsidR="00F74811" w:rsidRDefault="00F74811" w:rsidP="00E34A51">
      <w:pPr>
        <w:tabs>
          <w:tab w:val="left" w:pos="4678"/>
        </w:tabs>
        <w:spacing w:after="0" w:line="360" w:lineRule="auto"/>
        <w:ind w:left="0" w:right="0" w:firstLine="0"/>
        <w:rPr>
          <w:w w:val="105"/>
          <w:sz w:val="22"/>
        </w:rPr>
      </w:pPr>
    </w:p>
    <w:p w14:paraId="721CDCA9" w14:textId="3DAF7886" w:rsidR="00E34A51" w:rsidRPr="00E34A51" w:rsidRDefault="00E34A51" w:rsidP="00E34A51">
      <w:pPr>
        <w:tabs>
          <w:tab w:val="left" w:pos="4678"/>
        </w:tabs>
        <w:spacing w:after="0" w:line="360" w:lineRule="auto"/>
        <w:ind w:left="0" w:right="0" w:firstLine="0"/>
        <w:rPr>
          <w:rFonts w:eastAsia="Times New Roman"/>
          <w:b/>
          <w:color w:val="auto"/>
          <w:sz w:val="22"/>
          <w:lang w:val="es-ES_tradnl" w:eastAsia="es-ES"/>
        </w:rPr>
      </w:pPr>
      <w:r w:rsidRPr="00FB66D4">
        <w:rPr>
          <w:b/>
          <w:sz w:val="22"/>
        </w:rPr>
        <w:t>Notificación</w:t>
      </w:r>
      <w:r>
        <w:rPr>
          <w:b/>
          <w:sz w:val="22"/>
        </w:rPr>
        <w:t xml:space="preserve"> </w:t>
      </w:r>
      <w:r w:rsidRPr="00E34A51">
        <w:rPr>
          <w:rFonts w:eastAsia="Times New Roman"/>
          <w:b/>
          <w:color w:val="auto"/>
          <w:sz w:val="22"/>
          <w:lang w:val="es-ES_tradnl" w:eastAsia="es-ES"/>
        </w:rPr>
        <w:t>al Tribunal Superior de Justicia y al Consejo de la Judicatura del Estado de Yucatán</w:t>
      </w:r>
    </w:p>
    <w:p w14:paraId="03B99253" w14:textId="282CBF2F" w:rsidR="00E34A51" w:rsidRDefault="00E34A51" w:rsidP="00E34A51">
      <w:pPr>
        <w:tabs>
          <w:tab w:val="left" w:pos="4678"/>
        </w:tabs>
        <w:spacing w:after="0" w:line="360" w:lineRule="auto"/>
        <w:ind w:left="0" w:right="0" w:firstLine="0"/>
        <w:rPr>
          <w:w w:val="105"/>
          <w:sz w:val="22"/>
        </w:rPr>
      </w:pPr>
      <w:r w:rsidRPr="00E34A51">
        <w:rPr>
          <w:rFonts w:eastAsia="Times New Roman"/>
          <w:b/>
          <w:color w:val="auto"/>
          <w:sz w:val="22"/>
          <w:lang w:val="es-ES_tradnl" w:eastAsia="es-ES"/>
        </w:rPr>
        <w:t xml:space="preserve">Artículo tercero. </w:t>
      </w:r>
      <w:r w:rsidRPr="00E34A51">
        <w:rPr>
          <w:rFonts w:eastAsia="Times New Roman"/>
          <w:color w:val="auto"/>
          <w:sz w:val="22"/>
          <w:lang w:val="es-ES_tradnl" w:eastAsia="es-ES"/>
        </w:rPr>
        <w:t xml:space="preserve">Notifíquese </w:t>
      </w:r>
      <w:r>
        <w:rPr>
          <w:sz w:val="22"/>
        </w:rPr>
        <w:t xml:space="preserve">este Decreto </w:t>
      </w:r>
      <w:r w:rsidRPr="00E34A51">
        <w:rPr>
          <w:rFonts w:eastAsia="Times New Roman"/>
          <w:color w:val="auto"/>
          <w:sz w:val="22"/>
          <w:lang w:val="es-ES_tradnl" w:eastAsia="es-ES"/>
        </w:rPr>
        <w:t>al Presidente del Tribunal Superior de Justicia y del Consejo de la Judicatura del Estado, para los efectos legales correspondientes.</w:t>
      </w:r>
    </w:p>
    <w:p w14:paraId="65AEC2F5" w14:textId="77777777" w:rsidR="00E34A51" w:rsidRDefault="00E34A51" w:rsidP="00E34A51">
      <w:pPr>
        <w:tabs>
          <w:tab w:val="left" w:pos="4678"/>
        </w:tabs>
        <w:spacing w:after="0" w:line="360" w:lineRule="auto"/>
        <w:ind w:left="0" w:right="0" w:firstLine="0"/>
        <w:rPr>
          <w:w w:val="105"/>
          <w:sz w:val="22"/>
        </w:rPr>
      </w:pPr>
    </w:p>
    <w:p w14:paraId="2A589FEF" w14:textId="77777777" w:rsidR="003C7906" w:rsidRDefault="003C7906" w:rsidP="00E34A51">
      <w:pPr>
        <w:tabs>
          <w:tab w:val="left" w:pos="4678"/>
        </w:tabs>
        <w:spacing w:after="0" w:line="360" w:lineRule="auto"/>
        <w:ind w:left="0" w:right="0" w:firstLine="0"/>
        <w:rPr>
          <w:w w:val="105"/>
          <w:sz w:val="22"/>
        </w:rPr>
      </w:pPr>
    </w:p>
    <w:p w14:paraId="24FC67F8" w14:textId="77777777" w:rsidR="003C7906" w:rsidRDefault="003C7906" w:rsidP="00E34A51">
      <w:pPr>
        <w:tabs>
          <w:tab w:val="left" w:pos="4678"/>
        </w:tabs>
        <w:spacing w:after="0" w:line="360" w:lineRule="auto"/>
        <w:ind w:left="0" w:right="0" w:firstLine="0"/>
        <w:rPr>
          <w:w w:val="105"/>
          <w:sz w:val="22"/>
        </w:rPr>
      </w:pPr>
    </w:p>
    <w:p w14:paraId="022D6E43" w14:textId="77777777" w:rsidR="003C7906" w:rsidRDefault="003C7906" w:rsidP="00E34A51">
      <w:pPr>
        <w:tabs>
          <w:tab w:val="left" w:pos="4678"/>
        </w:tabs>
        <w:spacing w:after="0" w:line="360" w:lineRule="auto"/>
        <w:ind w:left="0" w:right="0" w:firstLine="0"/>
        <w:rPr>
          <w:w w:val="105"/>
          <w:sz w:val="22"/>
        </w:rPr>
      </w:pPr>
    </w:p>
    <w:p w14:paraId="44383FB4" w14:textId="596FB47B" w:rsidR="00E34A51" w:rsidRPr="00E34A51" w:rsidRDefault="00E34A51" w:rsidP="00E34A51">
      <w:pPr>
        <w:tabs>
          <w:tab w:val="left" w:pos="4678"/>
        </w:tabs>
        <w:spacing w:after="0" w:line="360" w:lineRule="auto"/>
        <w:ind w:left="0" w:right="0" w:firstLine="0"/>
        <w:rPr>
          <w:b/>
          <w:w w:val="105"/>
          <w:sz w:val="22"/>
        </w:rPr>
      </w:pPr>
      <w:r w:rsidRPr="00FB66D4">
        <w:rPr>
          <w:b/>
          <w:sz w:val="22"/>
        </w:rPr>
        <w:t>Notificación</w:t>
      </w:r>
      <w:r>
        <w:rPr>
          <w:b/>
          <w:sz w:val="22"/>
        </w:rPr>
        <w:t xml:space="preserve"> </w:t>
      </w:r>
      <w:r w:rsidRPr="00E34A51">
        <w:rPr>
          <w:b/>
          <w:w w:val="105"/>
          <w:sz w:val="22"/>
        </w:rPr>
        <w:t>al Tribunal de los Trabajadores al Servicio del Estado y de los Municipios, del Poder Judicial del Estado de Yucatán.</w:t>
      </w:r>
    </w:p>
    <w:p w14:paraId="43F7FFD7" w14:textId="203C6354" w:rsidR="00F74811" w:rsidRPr="00FB66D4" w:rsidRDefault="00E34A51" w:rsidP="00E34A51">
      <w:pPr>
        <w:tabs>
          <w:tab w:val="left" w:pos="4678"/>
        </w:tabs>
        <w:spacing w:after="0" w:line="360" w:lineRule="auto"/>
        <w:ind w:left="0" w:right="0" w:firstLine="0"/>
        <w:rPr>
          <w:w w:val="105"/>
          <w:sz w:val="22"/>
        </w:rPr>
      </w:pPr>
      <w:r w:rsidRPr="00E34A51">
        <w:rPr>
          <w:b/>
          <w:w w:val="105"/>
          <w:sz w:val="22"/>
        </w:rPr>
        <w:lastRenderedPageBreak/>
        <w:t>Artículo cuarto.</w:t>
      </w:r>
      <w:r>
        <w:rPr>
          <w:w w:val="105"/>
          <w:sz w:val="22"/>
        </w:rPr>
        <w:t xml:space="preserve"> Notifíquese este D</w:t>
      </w:r>
      <w:r w:rsidRPr="00E34A51">
        <w:rPr>
          <w:w w:val="105"/>
          <w:sz w:val="22"/>
        </w:rPr>
        <w:t>ecreto, al Presidente del Tribunal de los Trabajadores al Servicio del Estado y de los Municipios, del Poder Judicial del Estado de Yucatán, para los efectos legales correspondientes.</w:t>
      </w:r>
    </w:p>
    <w:p w14:paraId="0B234442" w14:textId="77777777" w:rsidR="0000775C" w:rsidRPr="00FB66D4" w:rsidRDefault="0000775C" w:rsidP="00756D70">
      <w:pPr>
        <w:tabs>
          <w:tab w:val="left" w:pos="4678"/>
        </w:tabs>
        <w:spacing w:after="0" w:line="240" w:lineRule="auto"/>
        <w:ind w:left="0" w:right="0" w:firstLine="709"/>
        <w:rPr>
          <w:b/>
          <w:color w:val="auto"/>
          <w:sz w:val="22"/>
        </w:rPr>
      </w:pPr>
    </w:p>
    <w:p w14:paraId="47033292" w14:textId="51926C2D" w:rsidR="00E70F74" w:rsidRPr="00FB66D4" w:rsidRDefault="00E70F74" w:rsidP="002F054E">
      <w:pPr>
        <w:widowControl w:val="0"/>
        <w:spacing w:after="0" w:line="240" w:lineRule="auto"/>
        <w:ind w:left="0" w:right="51" w:firstLine="708"/>
        <w:rPr>
          <w:rFonts w:eastAsia="Times New Roman"/>
          <w:b/>
          <w:color w:val="auto"/>
          <w:sz w:val="22"/>
          <w:lang w:eastAsia="es-ES"/>
        </w:rPr>
      </w:pPr>
      <w:r w:rsidRPr="00FB66D4">
        <w:rPr>
          <w:rFonts w:eastAsia="Times New Roman"/>
          <w:b/>
          <w:bCs/>
          <w:color w:val="auto"/>
          <w:sz w:val="22"/>
          <w:lang w:eastAsia="es-ES"/>
        </w:rPr>
        <w:t xml:space="preserve">DADO EN LA SEDE DEL RECINTO DEL PODER LEGISLATIVO EN LA CIUDAD DE MÉRIDA, YUCATÁN, ESTADOS UNIDOS MEXICANOS A LOS </w:t>
      </w:r>
      <w:r w:rsidR="00E34A51">
        <w:rPr>
          <w:rFonts w:eastAsia="Times New Roman"/>
          <w:b/>
          <w:bCs/>
          <w:color w:val="auto"/>
          <w:sz w:val="22"/>
          <w:lang w:eastAsia="es-ES"/>
        </w:rPr>
        <w:t>ONCE</w:t>
      </w:r>
      <w:r w:rsidR="002F054E" w:rsidRPr="00FB66D4">
        <w:rPr>
          <w:rFonts w:eastAsia="Times New Roman"/>
          <w:b/>
          <w:bCs/>
          <w:color w:val="auto"/>
          <w:sz w:val="22"/>
          <w:lang w:eastAsia="es-ES"/>
        </w:rPr>
        <w:t xml:space="preserve"> </w:t>
      </w:r>
      <w:r w:rsidRPr="00FB66D4">
        <w:rPr>
          <w:rFonts w:eastAsia="Times New Roman"/>
          <w:b/>
          <w:bCs/>
          <w:color w:val="auto"/>
          <w:sz w:val="22"/>
          <w:lang w:eastAsia="es-ES"/>
        </w:rPr>
        <w:t xml:space="preserve">DÍAS DEL MES DE </w:t>
      </w:r>
      <w:r w:rsidR="00E34A51">
        <w:rPr>
          <w:rFonts w:eastAsia="Times New Roman"/>
          <w:b/>
          <w:bCs/>
          <w:color w:val="auto"/>
          <w:sz w:val="22"/>
          <w:lang w:eastAsia="es-ES"/>
        </w:rPr>
        <w:t>OCTU</w:t>
      </w:r>
      <w:r w:rsidR="007C42EA" w:rsidRPr="00FB66D4">
        <w:rPr>
          <w:rFonts w:eastAsia="Times New Roman"/>
          <w:b/>
          <w:bCs/>
          <w:color w:val="auto"/>
          <w:sz w:val="22"/>
          <w:lang w:eastAsia="es-ES"/>
        </w:rPr>
        <w:t>BRE</w:t>
      </w:r>
      <w:r w:rsidRPr="00FB66D4">
        <w:rPr>
          <w:rFonts w:eastAsia="Times New Roman"/>
          <w:b/>
          <w:bCs/>
          <w:color w:val="auto"/>
          <w:sz w:val="22"/>
          <w:lang w:eastAsia="es-ES"/>
        </w:rPr>
        <w:t xml:space="preserve"> DEL AÑO DOS MIL </w:t>
      </w:r>
      <w:r w:rsidR="005A46E9" w:rsidRPr="00FB66D4">
        <w:rPr>
          <w:rFonts w:eastAsia="Times New Roman"/>
          <w:b/>
          <w:bCs/>
          <w:color w:val="auto"/>
          <w:sz w:val="22"/>
          <w:lang w:eastAsia="es-ES"/>
        </w:rPr>
        <w:t>VEINTITRÉS</w:t>
      </w:r>
      <w:r w:rsidRPr="00FB66D4">
        <w:rPr>
          <w:rFonts w:eastAsia="Times New Roman"/>
          <w:b/>
          <w:bCs/>
          <w:color w:val="auto"/>
          <w:sz w:val="22"/>
          <w:lang w:eastAsia="es-ES"/>
        </w:rPr>
        <w:t>.</w:t>
      </w:r>
    </w:p>
    <w:p w14:paraId="60B7D2BE" w14:textId="70242154" w:rsidR="00E70F74" w:rsidRPr="00FB66D4" w:rsidRDefault="00E70F74" w:rsidP="00E70F74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 w:val="22"/>
          <w:lang w:eastAsia="es-ES"/>
        </w:rPr>
      </w:pPr>
    </w:p>
    <w:p w14:paraId="67AE361C" w14:textId="77777777" w:rsidR="005A46E9" w:rsidRPr="00FB66D4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 w:val="22"/>
        </w:rPr>
      </w:pPr>
      <w:r w:rsidRPr="00FB66D4">
        <w:rPr>
          <w:b/>
          <w:sz w:val="22"/>
        </w:rPr>
        <w:t>PRESIDENTE</w:t>
      </w:r>
    </w:p>
    <w:p w14:paraId="5B251282" w14:textId="77777777" w:rsidR="005A46E9" w:rsidRPr="00FB66D4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 w:val="22"/>
        </w:rPr>
      </w:pPr>
    </w:p>
    <w:p w14:paraId="1CE97695" w14:textId="77777777" w:rsidR="00756D70" w:rsidRPr="00FB66D4" w:rsidRDefault="00756D70" w:rsidP="005A46E9">
      <w:pPr>
        <w:widowControl w:val="0"/>
        <w:spacing w:after="0" w:line="240" w:lineRule="auto"/>
        <w:ind w:left="0" w:right="0" w:firstLine="0"/>
        <w:jc w:val="center"/>
        <w:rPr>
          <w:b/>
          <w:sz w:val="22"/>
        </w:rPr>
      </w:pPr>
    </w:p>
    <w:p w14:paraId="225CCBC8" w14:textId="645E9E3D" w:rsidR="005A46E9" w:rsidRPr="00FB66D4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 w:val="22"/>
        </w:rPr>
      </w:pPr>
      <w:r w:rsidRPr="00FB66D4">
        <w:rPr>
          <w:b/>
          <w:sz w:val="22"/>
        </w:rPr>
        <w:t>DIP. ERIK JOSÉ RIHANI GONZÁLEZ.</w:t>
      </w:r>
    </w:p>
    <w:p w14:paraId="5D027984" w14:textId="77777777" w:rsidR="005A46E9" w:rsidRPr="00FB66D4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 w:val="22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5A46E9" w:rsidRPr="00FB66D4" w14:paraId="2E87898D" w14:textId="77777777" w:rsidTr="00D70D42">
        <w:trPr>
          <w:trHeight w:val="1215"/>
          <w:jc w:val="center"/>
        </w:trPr>
        <w:tc>
          <w:tcPr>
            <w:tcW w:w="5036" w:type="dxa"/>
          </w:tcPr>
          <w:p w14:paraId="42FCB031" w14:textId="77777777" w:rsidR="005A46E9" w:rsidRPr="00FB66D4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FB66D4">
              <w:rPr>
                <w:b/>
                <w:sz w:val="22"/>
              </w:rPr>
              <w:t>SECRETARIA</w:t>
            </w:r>
          </w:p>
          <w:p w14:paraId="73002F93" w14:textId="77777777" w:rsidR="005A46E9" w:rsidRPr="00FB66D4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</w:p>
          <w:p w14:paraId="2649FA4E" w14:textId="77777777" w:rsidR="005A46E9" w:rsidRPr="00FB66D4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</w:p>
          <w:p w14:paraId="7F144984" w14:textId="77777777" w:rsidR="005A46E9" w:rsidRPr="00FB66D4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FB66D4">
              <w:rPr>
                <w:b/>
                <w:sz w:val="22"/>
              </w:rPr>
              <w:t xml:space="preserve">DIP. </w:t>
            </w:r>
            <w:r w:rsidRPr="00FB66D4">
              <w:rPr>
                <w:b/>
                <w:bCs/>
                <w:sz w:val="22"/>
              </w:rPr>
              <w:t>KARLA VANESSA SALAZAR GONZÁLEZ</w:t>
            </w:r>
            <w:r w:rsidRPr="00FB66D4">
              <w:rPr>
                <w:b/>
                <w:sz w:val="22"/>
              </w:rPr>
              <w:t>.</w:t>
            </w:r>
          </w:p>
        </w:tc>
        <w:tc>
          <w:tcPr>
            <w:tcW w:w="4834" w:type="dxa"/>
          </w:tcPr>
          <w:p w14:paraId="48553C39" w14:textId="146F1BDC" w:rsidR="005A46E9" w:rsidRPr="00FB66D4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FB66D4">
              <w:rPr>
                <w:b/>
                <w:sz w:val="22"/>
              </w:rPr>
              <w:t>SECRETARI</w:t>
            </w:r>
            <w:r w:rsidR="00E34A51">
              <w:rPr>
                <w:b/>
                <w:sz w:val="22"/>
              </w:rPr>
              <w:t>A</w:t>
            </w:r>
          </w:p>
          <w:p w14:paraId="08F42682" w14:textId="77777777" w:rsidR="005A46E9" w:rsidRPr="00FB66D4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</w:p>
          <w:p w14:paraId="60FE9972" w14:textId="77777777" w:rsidR="005A46E9" w:rsidRPr="00FB66D4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</w:p>
          <w:p w14:paraId="2251932A" w14:textId="5E5C74E1" w:rsidR="005A46E9" w:rsidRPr="00FB66D4" w:rsidRDefault="005A46E9" w:rsidP="00E34A51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FB66D4">
              <w:rPr>
                <w:b/>
                <w:sz w:val="22"/>
              </w:rPr>
              <w:t xml:space="preserve">DIP. </w:t>
            </w:r>
            <w:r w:rsidR="00E34A51">
              <w:rPr>
                <w:b/>
                <w:sz w:val="22"/>
              </w:rPr>
              <w:t>RUBÍ ARGELIA BE CHAN</w:t>
            </w:r>
            <w:r w:rsidRPr="00FB66D4">
              <w:rPr>
                <w:b/>
                <w:sz w:val="22"/>
              </w:rPr>
              <w:t>.</w:t>
            </w:r>
          </w:p>
        </w:tc>
      </w:tr>
    </w:tbl>
    <w:p w14:paraId="7C30756C" w14:textId="77777777" w:rsidR="0066225F" w:rsidRPr="008C3D35" w:rsidRDefault="0066225F" w:rsidP="005A46E9">
      <w:pPr>
        <w:spacing w:after="0"/>
        <w:ind w:left="0" w:right="0" w:firstLine="0"/>
        <w:rPr>
          <w:sz w:val="10"/>
          <w:szCs w:val="10"/>
        </w:rPr>
      </w:pPr>
    </w:p>
    <w:sectPr w:rsidR="0066225F" w:rsidRPr="008C3D35" w:rsidSect="00756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123" w:bottom="992" w:left="2126" w:header="295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00775C" w:rsidRDefault="0000775C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00775C" w:rsidRDefault="0000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51748" w14:textId="3620BC5D" w:rsidR="0000775C" w:rsidRPr="00900C30" w:rsidRDefault="0000775C" w:rsidP="003A795D">
    <w:pPr>
      <w:pStyle w:val="Piedepgin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00775C" w:rsidRDefault="0000775C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00775C" w:rsidRDefault="0000775C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312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44DC7014" w:rsidR="0000775C" w:rsidRDefault="008C3D35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C3A5B" wp14:editId="4BE9A979">
              <wp:simplePos x="0" y="0"/>
              <wp:positionH relativeFrom="column">
                <wp:posOffset>1221740</wp:posOffset>
              </wp:positionH>
              <wp:positionV relativeFrom="paragraph">
                <wp:posOffset>23495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.85pt;width:33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4CCCD7ED" wp14:editId="36D95187">
          <wp:simplePos x="0" y="0"/>
          <wp:positionH relativeFrom="column">
            <wp:posOffset>-504825</wp:posOffset>
          </wp:positionH>
          <wp:positionV relativeFrom="paragraph">
            <wp:posOffset>-41275</wp:posOffset>
          </wp:positionV>
          <wp:extent cx="1029335" cy="1019175"/>
          <wp:effectExtent l="0" t="0" r="0" b="9525"/>
          <wp:wrapNone/>
          <wp:docPr id="8" name="Imagen 8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08DF5E" wp14:editId="4F2B51B0">
              <wp:simplePos x="0" y="0"/>
              <wp:positionH relativeFrom="column">
                <wp:posOffset>-778510</wp:posOffset>
              </wp:positionH>
              <wp:positionV relativeFrom="paragraph">
                <wp:posOffset>396875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31.25pt;width:128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Hv7IZP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46B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6636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41E5"/>
    <w:rsid w:val="00306118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5E2A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C7906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1EB5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5B2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1082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EB6"/>
    <w:rsid w:val="005A2416"/>
    <w:rsid w:val="005A25B0"/>
    <w:rsid w:val="005A46E9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07B92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0D71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6D70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1EA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42EA"/>
    <w:rsid w:val="007C5681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4A78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9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3FE6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3D35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06E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7B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54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2745A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A98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3B78"/>
    <w:rsid w:val="00D85836"/>
    <w:rsid w:val="00D858B5"/>
    <w:rsid w:val="00D85E7A"/>
    <w:rsid w:val="00D867DA"/>
    <w:rsid w:val="00D870AC"/>
    <w:rsid w:val="00D870CB"/>
    <w:rsid w:val="00D91FE2"/>
    <w:rsid w:val="00D92F0D"/>
    <w:rsid w:val="00D94A30"/>
    <w:rsid w:val="00D95909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DF750D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4A51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124B"/>
    <w:rsid w:val="00F726F9"/>
    <w:rsid w:val="00F72DD5"/>
    <w:rsid w:val="00F74811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6D4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907211C"/>
  <w15:docId w15:val="{4897D406-FF84-4D49-AB54-BE1B7D33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37A3B-D825-4D16-86F4-87CABD77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Parlamentarios</cp:lastModifiedBy>
  <cp:revision>21</cp:revision>
  <cp:lastPrinted>2023-09-21T18:25:00Z</cp:lastPrinted>
  <dcterms:created xsi:type="dcterms:W3CDTF">2023-05-29T20:18:00Z</dcterms:created>
  <dcterms:modified xsi:type="dcterms:W3CDTF">2023-10-11T18:24:00Z</dcterms:modified>
</cp:coreProperties>
</file>